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B0" w:rsidRDefault="00AA2DB0" w:rsidP="00AA2DB0">
      <w:pPr>
        <w:pStyle w:val="Default"/>
      </w:pPr>
    </w:p>
    <w:p w:rsidR="00AA2DB0" w:rsidRPr="008768FB" w:rsidRDefault="00AA2DB0" w:rsidP="008768FB">
      <w:pPr>
        <w:pStyle w:val="Default"/>
        <w:jc w:val="center"/>
        <w:rPr>
          <w:color w:val="FF0000"/>
          <w:sz w:val="28"/>
          <w:szCs w:val="28"/>
        </w:rPr>
      </w:pPr>
      <w:r w:rsidRPr="008768FB">
        <w:rPr>
          <w:b/>
          <w:bCs/>
          <w:color w:val="FF0000"/>
          <w:sz w:val="28"/>
          <w:szCs w:val="28"/>
        </w:rPr>
        <w:t>SOUTH YORKSHIRE PASSENGER TRANSPORT EXECUTIVE ANNOUNCEMENT</w:t>
      </w:r>
    </w:p>
    <w:p w:rsidR="008768FB" w:rsidRDefault="008768FB" w:rsidP="00AA2DB0">
      <w:pPr>
        <w:pStyle w:val="Default"/>
        <w:rPr>
          <w:b/>
          <w:bCs/>
          <w:color w:val="FF0000"/>
          <w:sz w:val="28"/>
          <w:szCs w:val="28"/>
        </w:rPr>
      </w:pPr>
    </w:p>
    <w:p w:rsidR="008768FB" w:rsidRDefault="00AA2DB0" w:rsidP="008768FB">
      <w:pPr>
        <w:pStyle w:val="Default"/>
        <w:jc w:val="center"/>
        <w:rPr>
          <w:b/>
          <w:bCs/>
          <w:color w:val="FF0000"/>
          <w:sz w:val="28"/>
          <w:szCs w:val="28"/>
        </w:rPr>
      </w:pPr>
      <w:r w:rsidRPr="008768FB">
        <w:rPr>
          <w:b/>
          <w:bCs/>
          <w:color w:val="FF0000"/>
          <w:sz w:val="28"/>
          <w:szCs w:val="28"/>
        </w:rPr>
        <w:t>DONCASTER BUS SERVICES CHANGES WEF 2 SEPTEMBER 2018</w:t>
      </w:r>
    </w:p>
    <w:p w:rsidR="00AA2DB0" w:rsidRDefault="00AA2DB0" w:rsidP="008768FB">
      <w:pPr>
        <w:pStyle w:val="Default"/>
        <w:jc w:val="center"/>
        <w:rPr>
          <w:b/>
          <w:bCs/>
          <w:color w:val="FF0000"/>
          <w:sz w:val="28"/>
          <w:szCs w:val="28"/>
        </w:rPr>
      </w:pPr>
      <w:r w:rsidRPr="008768FB">
        <w:rPr>
          <w:b/>
          <w:bCs/>
          <w:color w:val="FF0000"/>
          <w:sz w:val="28"/>
          <w:szCs w:val="28"/>
        </w:rPr>
        <w:t>DETAILS WILL BE DISPLAYED BY SYPTE AT AFFECTED BUS STOPS NEAR TO THE DATE OF THE CHANGES</w:t>
      </w:r>
    </w:p>
    <w:p w:rsidR="008768FB" w:rsidRPr="008768FB" w:rsidRDefault="008768FB" w:rsidP="008768FB">
      <w:pPr>
        <w:pStyle w:val="Default"/>
        <w:jc w:val="center"/>
        <w:rPr>
          <w:color w:val="FF0000"/>
          <w:sz w:val="28"/>
          <w:szCs w:val="28"/>
        </w:rPr>
      </w:pPr>
    </w:p>
    <w:p w:rsidR="00AA2DB0" w:rsidRDefault="00AA2DB0" w:rsidP="00AA2DB0">
      <w:pPr>
        <w:pStyle w:val="Default"/>
        <w:rPr>
          <w:sz w:val="22"/>
          <w:szCs w:val="22"/>
        </w:rPr>
      </w:pPr>
      <w:r>
        <w:rPr>
          <w:sz w:val="22"/>
          <w:szCs w:val="22"/>
        </w:rPr>
        <w:t xml:space="preserve">57 DONCASTER/CANTLEY/FINNINGLEY SERVICE WILL NO LONGER RUN AND WILL BE REPLACED BY NEW SERVICE NETWORK TO </w:t>
      </w:r>
    </w:p>
    <w:p w:rsidR="00AA2DB0" w:rsidRDefault="00AA2DB0" w:rsidP="00AA2DB0">
      <w:pPr>
        <w:pStyle w:val="Default"/>
        <w:rPr>
          <w:sz w:val="20"/>
          <w:szCs w:val="20"/>
        </w:rPr>
      </w:pPr>
      <w:r>
        <w:rPr>
          <w:sz w:val="20"/>
          <w:szCs w:val="20"/>
        </w:rPr>
        <w:t xml:space="preserve">NEW SERVICES 57a, 57c AND 57f (see below) ENABLE INTRODUCTION OF A SERVICE FOR MANOR FARM </w:t>
      </w:r>
    </w:p>
    <w:p w:rsidR="00AA2DB0" w:rsidRDefault="00AA2DB0" w:rsidP="00AA2DB0">
      <w:pPr>
        <w:pStyle w:val="Default"/>
        <w:rPr>
          <w:sz w:val="22"/>
          <w:szCs w:val="22"/>
        </w:rPr>
      </w:pPr>
      <w:r>
        <w:rPr>
          <w:sz w:val="22"/>
          <w:szCs w:val="22"/>
        </w:rPr>
        <w:t xml:space="preserve">57a, 57c DONCASTER TO CANTLEY NEW SERVICES PARTLY REPLACING SERVICE 57 (see above) NEW SERVICE NETWORK TO </w:t>
      </w:r>
    </w:p>
    <w:p w:rsidR="00AA2DB0" w:rsidRDefault="00AA2DB0" w:rsidP="00AA2DB0">
      <w:pPr>
        <w:pStyle w:val="Default"/>
        <w:rPr>
          <w:sz w:val="20"/>
          <w:szCs w:val="20"/>
        </w:rPr>
      </w:pPr>
      <w:r>
        <w:rPr>
          <w:sz w:val="22"/>
          <w:szCs w:val="22"/>
        </w:rPr>
        <w:t xml:space="preserve">AND X4 </w:t>
      </w:r>
      <w:r>
        <w:rPr>
          <w:sz w:val="20"/>
          <w:szCs w:val="20"/>
        </w:rPr>
        <w:t xml:space="preserve">(see below). 57a WILL RUN DONCASTER – RHA – CANTLEY ENABLE INTRODUCTION OF NEW SERVICE FOR </w:t>
      </w:r>
    </w:p>
    <w:p w:rsidR="00AA2DB0" w:rsidRDefault="00AA2DB0" w:rsidP="00AA2DB0">
      <w:pPr>
        <w:pStyle w:val="Default"/>
        <w:rPr>
          <w:sz w:val="20"/>
          <w:szCs w:val="20"/>
        </w:rPr>
      </w:pPr>
      <w:r>
        <w:rPr>
          <w:sz w:val="20"/>
          <w:szCs w:val="20"/>
        </w:rPr>
        <w:t xml:space="preserve">DONCASTER, 57c WILL RUN DONCASTER-CANTLEY-RHA - DONCASTER MANOR FARM </w:t>
      </w:r>
    </w:p>
    <w:p w:rsidR="00AA2DB0" w:rsidRDefault="00AA2DB0" w:rsidP="00AA2DB0">
      <w:pPr>
        <w:pStyle w:val="Default"/>
        <w:rPr>
          <w:sz w:val="20"/>
          <w:szCs w:val="20"/>
        </w:rPr>
      </w:pPr>
      <w:r>
        <w:rPr>
          <w:sz w:val="20"/>
          <w:szCs w:val="20"/>
        </w:rPr>
        <w:t xml:space="preserve">57f DONCASTER/CANTLEY/FINNINGLEY NEW SERVICE PARTLY REPLACING SERVICE 57 (see above) NEW SERVICE NETWORK TO. </w:t>
      </w:r>
    </w:p>
    <w:p w:rsidR="00AA2DB0" w:rsidRDefault="00AA2DB0" w:rsidP="00AA2DB0">
      <w:pPr>
        <w:pStyle w:val="Default"/>
        <w:rPr>
          <w:sz w:val="20"/>
          <w:szCs w:val="20"/>
        </w:rPr>
      </w:pPr>
      <w:r>
        <w:rPr>
          <w:sz w:val="20"/>
          <w:szCs w:val="20"/>
        </w:rPr>
        <w:t xml:space="preserve">BUSES WILL RUN DONCASTER/CANTLEY/FINNINGLY ENABLE INTRODUCTION OF SERVICE FOR </w:t>
      </w:r>
    </w:p>
    <w:p w:rsidR="00AA2DB0" w:rsidRDefault="00AA2DB0" w:rsidP="00AA2DB0">
      <w:pPr>
        <w:pStyle w:val="Default"/>
        <w:rPr>
          <w:sz w:val="20"/>
          <w:szCs w:val="20"/>
        </w:rPr>
      </w:pPr>
      <w:r>
        <w:rPr>
          <w:sz w:val="20"/>
          <w:szCs w:val="20"/>
        </w:rPr>
        <w:t xml:space="preserve">MANOR FARM </w:t>
      </w:r>
    </w:p>
    <w:p w:rsidR="00AA2DB0" w:rsidRDefault="00AA2DB0" w:rsidP="00AA2DB0">
      <w:pPr>
        <w:pStyle w:val="Default"/>
        <w:rPr>
          <w:sz w:val="20"/>
          <w:szCs w:val="20"/>
        </w:rPr>
      </w:pPr>
      <w:r>
        <w:rPr>
          <w:sz w:val="20"/>
          <w:szCs w:val="20"/>
        </w:rPr>
        <w:t xml:space="preserve">58 DONCASTER/BESSACARR THIS SERVICE WILL NO LONGER RUN AND WILL BE REPLACED NEW SERVICE NETWORK TO BY NEW SERVICE 58a, 58c AND 58f (see below) ENABLE INTRODUCTION OF SERVICE FOR </w:t>
      </w:r>
    </w:p>
    <w:p w:rsidR="00AA2DB0" w:rsidRDefault="00AA2DB0" w:rsidP="00AA2DB0">
      <w:pPr>
        <w:pStyle w:val="Default"/>
        <w:rPr>
          <w:sz w:val="20"/>
          <w:szCs w:val="20"/>
        </w:rPr>
      </w:pPr>
      <w:r>
        <w:rPr>
          <w:sz w:val="20"/>
          <w:szCs w:val="20"/>
        </w:rPr>
        <w:t xml:space="preserve">MANOR FARM </w:t>
      </w:r>
    </w:p>
    <w:p w:rsidR="00AA2DB0" w:rsidRDefault="00AA2DB0" w:rsidP="00AA2DB0">
      <w:pPr>
        <w:pStyle w:val="Default"/>
        <w:rPr>
          <w:sz w:val="20"/>
          <w:szCs w:val="20"/>
        </w:rPr>
      </w:pPr>
      <w:r>
        <w:rPr>
          <w:sz w:val="20"/>
          <w:szCs w:val="20"/>
        </w:rPr>
        <w:t xml:space="preserve">58a, 58c DONCASTER/BESSACARR NEW SERVICES PARTLY REPLACING SERVICES 57 AND 58 (see above) NEW SERVICE NETWORK TO </w:t>
      </w:r>
    </w:p>
    <w:p w:rsidR="00AA2DB0" w:rsidRDefault="00AA2DB0" w:rsidP="00AA2DB0">
      <w:pPr>
        <w:pStyle w:val="Default"/>
        <w:rPr>
          <w:sz w:val="22"/>
          <w:szCs w:val="22"/>
        </w:rPr>
      </w:pPr>
      <w:r>
        <w:rPr>
          <w:sz w:val="22"/>
          <w:szCs w:val="22"/>
        </w:rPr>
        <w:t xml:space="preserve">58a WILL RUN DONCASTER/BESSACARR/CANTLEY/DONCASTER ENABLE INTRODUCTION OF SERVICE FOR </w:t>
      </w:r>
    </w:p>
    <w:p w:rsidR="00AA2DB0" w:rsidRDefault="00AA2DB0" w:rsidP="00AA2DB0">
      <w:pPr>
        <w:pStyle w:val="Default"/>
        <w:rPr>
          <w:sz w:val="22"/>
          <w:szCs w:val="22"/>
        </w:rPr>
      </w:pPr>
      <w:r>
        <w:rPr>
          <w:sz w:val="22"/>
          <w:szCs w:val="22"/>
        </w:rPr>
        <w:t xml:space="preserve">58c WILL RUN DONCASTER/CANTLEY/BESSACARR/DONCASTER MANOR FARM </w:t>
      </w:r>
    </w:p>
    <w:p w:rsidR="00AA2DB0" w:rsidRDefault="00AA2DB0" w:rsidP="00AA2DB0">
      <w:pPr>
        <w:pStyle w:val="Default"/>
        <w:rPr>
          <w:sz w:val="22"/>
          <w:szCs w:val="22"/>
        </w:rPr>
      </w:pPr>
      <w:r>
        <w:rPr>
          <w:sz w:val="22"/>
          <w:szCs w:val="22"/>
        </w:rPr>
        <w:t xml:space="preserve">58f DONCASTER/BESSACARR/FINNINGLEY NEW SERVICE PARTLY REPLACING SERVICES 57 AND 58 NEW SERVICE NETWORK TO </w:t>
      </w:r>
    </w:p>
    <w:p w:rsidR="00AA2DB0" w:rsidRDefault="00AA2DB0" w:rsidP="00AA2DB0">
      <w:pPr>
        <w:pStyle w:val="Default"/>
        <w:rPr>
          <w:sz w:val="22"/>
          <w:szCs w:val="22"/>
        </w:rPr>
      </w:pPr>
      <w:r>
        <w:rPr>
          <w:sz w:val="22"/>
          <w:szCs w:val="22"/>
        </w:rPr>
        <w:t xml:space="preserve">(see above) BUSES WILL RUN DONCASTER/BESSACARR/ ENABLE INTRODUCTION OF SERVICE </w:t>
      </w:r>
    </w:p>
    <w:p w:rsidR="00AA2DB0" w:rsidRDefault="00AA2DB0" w:rsidP="00AA2DB0">
      <w:pPr>
        <w:pStyle w:val="Default"/>
        <w:rPr>
          <w:sz w:val="22"/>
          <w:szCs w:val="22"/>
        </w:rPr>
      </w:pPr>
      <w:r>
        <w:rPr>
          <w:sz w:val="22"/>
          <w:szCs w:val="22"/>
        </w:rPr>
        <w:t xml:space="preserve">FINNINGLEY TO MANOR FARM </w:t>
      </w:r>
    </w:p>
    <w:p w:rsidR="0038400B" w:rsidRDefault="00AA2DB0" w:rsidP="00AA2DB0">
      <w:r>
        <w:rPr>
          <w:b/>
          <w:bCs/>
        </w:rPr>
        <w:t>SYPTE ADVICE NOTABLE CHANGES ARE: REINTRODUCTION OF PRE-SUMMER TIMESTABLES, NETWORK IMPROVEMENTS IN CANTLEY, BESSACARR AND RHA (service 57a,57c,57f and 58a,c,f. QUICKER JOURNEY TIMES TO/FROM RHA; UP TO 4 BUSES PER HOUR TO RHA, IMPROVED ACCESS TO EMPLOYMENT, IMPROVED BUS SERVICE AND LINKS FOR BESSACARR, NEW SERVICE INTRODUCED FOR MANOR FARM ESTATE, QUICK JOURNEY TIMES BETWEEN FINNINGLEY AND DONCASTER ALTHOUGH TWICE PER HOUR RATHER THAN THE CURRENT THREE.</w:t>
      </w:r>
    </w:p>
    <w:sectPr w:rsidR="0038400B" w:rsidSect="00AA2DB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useFELayout/>
  </w:compat>
  <w:rsids>
    <w:rsidRoot w:val="00AA2DB0"/>
    <w:rsid w:val="0038400B"/>
    <w:rsid w:val="008768FB"/>
    <w:rsid w:val="00AA2DB0"/>
  </w:rsids>
  <m:mathPr>
    <m:mathFont m:val="Cambria Math"/>
    <m:brkBin m:val="before"/>
    <m:brkBinSub m:val="--"/>
    <m:smallFrac m:val="off"/>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0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2DB0"/>
    <w:pPr>
      <w:autoSpaceDE w:val="0"/>
      <w:autoSpaceDN w:val="0"/>
      <w:adjustRightInd w:val="0"/>
      <w:spacing w:after="0" w:line="240" w:lineRule="auto"/>
    </w:pPr>
    <w:rPr>
      <w:rFonts w:ascii="Calibri" w:hAnsi="Calibri" w:cs="Calibri"/>
      <w:color w:val="000000"/>
      <w:sz w:val="24"/>
      <w:szCs w:val="24"/>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KILHAM3</dc:creator>
  <cp:lastModifiedBy>KILHAM3</cp:lastModifiedBy>
  <cp:revision>2</cp:revision>
  <dcterms:created xsi:type="dcterms:W3CDTF">2018-09-12T14:15:00Z</dcterms:created>
  <dcterms:modified xsi:type="dcterms:W3CDTF">2018-09-12T14:18:00Z</dcterms:modified>
</cp:coreProperties>
</file>